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МОЕЛИРОВАНИЕ В ЭКОЛОГИЧЕСКОМ ВОСПИТАНИИ ДОШКОЛЬНИКОВ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Консультация</w:t>
      </w:r>
    </w:p>
    <w:p w:rsidR="00C77118" w:rsidRP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Подготовила: воспитатель Селезнева Л.И..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Моделирование - наглядно-практический метод обучения. Модель представляет собой материальный заместитель реально существующих предметов, явлений природы, отражающий их признаки, структуру, взаимосвязи между структурными частями или компонентами.</w:t>
      </w:r>
      <w:bookmarkStart w:id="0" w:name="_GoBack"/>
      <w:bookmarkEnd w:id="0"/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основе метода моделирования лежит принцип замещения: реальный предмет ребенок замещает другим предметом, его изображением, каким-либо условным знаком. Первоначально способность к замещению формируется у детей в игре (камешек становится конфеткой, песок - кашкой для куклы, а он сам - папой, шофером, космонавтом). Опыт замещения накапливается также при освоении речи, в изобразительной деятельности.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В дошкольной педагогике разработаны модели для обучения детей звуковому анализу слов (</w:t>
      </w:r>
      <w:proofErr w:type="spellStart"/>
      <w:r>
        <w:rPr>
          <w:rStyle w:val="c1"/>
          <w:color w:val="000000"/>
        </w:rPr>
        <w:t>Л.Е.Журова</w:t>
      </w:r>
      <w:proofErr w:type="spellEnd"/>
      <w:r>
        <w:rPr>
          <w:rStyle w:val="c1"/>
          <w:color w:val="000000"/>
        </w:rPr>
        <w:t>), конструированию (</w:t>
      </w:r>
      <w:proofErr w:type="spellStart"/>
      <w:r>
        <w:rPr>
          <w:rStyle w:val="c1"/>
          <w:color w:val="000000"/>
        </w:rPr>
        <w:t>Л.А.Парамонова</w:t>
      </w:r>
      <w:proofErr w:type="spellEnd"/>
      <w:r>
        <w:rPr>
          <w:rStyle w:val="c1"/>
          <w:color w:val="000000"/>
        </w:rPr>
        <w:t>), для формирования природоведческих знаний (</w:t>
      </w:r>
      <w:proofErr w:type="spellStart"/>
      <w:r>
        <w:rPr>
          <w:rStyle w:val="c1"/>
          <w:color w:val="000000"/>
        </w:rPr>
        <w:t>Н.И.Ветрова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Е.Ф.Терентьева</w:t>
      </w:r>
      <w:proofErr w:type="spellEnd"/>
      <w:r>
        <w:rPr>
          <w:rStyle w:val="c1"/>
          <w:color w:val="000000"/>
        </w:rPr>
        <w:t>), представлений о труде взрослых (</w:t>
      </w:r>
      <w:proofErr w:type="spellStart"/>
      <w:r>
        <w:rPr>
          <w:rStyle w:val="c1"/>
          <w:color w:val="000000"/>
        </w:rPr>
        <w:t>В.И.Логинова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Н.М.Крылова</w:t>
      </w:r>
      <w:proofErr w:type="spellEnd"/>
      <w:r>
        <w:rPr>
          <w:rStyle w:val="c1"/>
          <w:color w:val="000000"/>
        </w:rPr>
        <w:t>) и др. При этом учитывается основное назначение моделей - облегчить ребенку познание, открыть доступ к скрытым, непосредственно не воспринимаемым свойствам, качествам вещей, их</w:t>
      </w:r>
      <w:proofErr w:type="gramEnd"/>
      <w:r>
        <w:rPr>
          <w:rStyle w:val="c1"/>
          <w:color w:val="000000"/>
        </w:rPr>
        <w:t xml:space="preserve"> связям. В результате знания ребенка поднимаются на более высокий уровень обобщения, приближаются к понятиям.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дошкольном обучении применяются разные виды моделей. Прежде </w:t>
      </w:r>
      <w:proofErr w:type="gramStart"/>
      <w:r>
        <w:rPr>
          <w:rStyle w:val="c1"/>
          <w:color w:val="000000"/>
        </w:rPr>
        <w:t>всего</w:t>
      </w:r>
      <w:proofErr w:type="gramEnd"/>
      <w:r>
        <w:rPr>
          <w:rStyle w:val="c1"/>
          <w:color w:val="000000"/>
        </w:rPr>
        <w:t xml:space="preserve"> предметные, в которых воспроизводятся конструктивные особенности, пропорции, взаимосвязь частей каких-либо объектов. Это могут быть технические игрушки, в которых отражен принцип устройства механизма; модели построек. </w:t>
      </w:r>
      <w:proofErr w:type="gramStart"/>
      <w:r>
        <w:rPr>
          <w:rStyle w:val="c1"/>
          <w:color w:val="000000"/>
        </w:rPr>
        <w:t>В настоящее время появилось много литературы, пособий для детей, где представлены модели, которые, например, знакомят с органами чувств (устройство глаза, уха), с внутренним строением организма (связь зрения, слуха с мозгом, а мозга - с движениями).</w:t>
      </w:r>
      <w:proofErr w:type="gramEnd"/>
      <w:r>
        <w:rPr>
          <w:rStyle w:val="c1"/>
          <w:color w:val="000000"/>
        </w:rPr>
        <w:t xml:space="preserve"> Например, на экскурсии в лесу (роще, на лугу) ребята рассматривали бабочку, стрекозу, жука, сравнивали их по внешнему виду, по способу передвижения, находили сходство и различие. Воспитатель изготавливает из бумаги или другого материала изображения насекомых, которыми ребенок может оперировать вместо картинок, выполняя задания на анализ строения тела насекомого, его условия проживания. Предметной моделью может быть коллективно </w:t>
      </w:r>
      <w:proofErr w:type="gramStart"/>
      <w:r>
        <w:rPr>
          <w:rStyle w:val="c1"/>
          <w:color w:val="000000"/>
        </w:rPr>
        <w:t>заполненная</w:t>
      </w:r>
      <w:proofErr w:type="gramEnd"/>
      <w:r>
        <w:rPr>
          <w:rStyle w:val="c1"/>
          <w:color w:val="000000"/>
        </w:rPr>
        <w:t xml:space="preserve"> детьми </w:t>
      </w:r>
      <w:proofErr w:type="spellStart"/>
      <w:r>
        <w:rPr>
          <w:rStyle w:val="c1"/>
          <w:color w:val="000000"/>
        </w:rPr>
        <w:t>фланелеграмма</w:t>
      </w:r>
      <w:proofErr w:type="spellEnd"/>
      <w:r>
        <w:rPr>
          <w:rStyle w:val="c1"/>
          <w:color w:val="000000"/>
        </w:rPr>
        <w:t>, изображающая луг, лес, поле и т.д.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Старшим дошкольникам доступны предметно-схематические модели, в которых существенные признаки и связи выражены с помощью предметов-заместителей, графических знаков. Пример такой модели - модель-макет, рекомендуемый </w:t>
      </w:r>
      <w:proofErr w:type="spellStart"/>
      <w:r>
        <w:rPr>
          <w:rStyle w:val="c1"/>
          <w:color w:val="000000"/>
        </w:rPr>
        <w:t>С.Н.Николаевым</w:t>
      </w:r>
      <w:proofErr w:type="spellEnd"/>
      <w:r>
        <w:rPr>
          <w:rStyle w:val="c1"/>
          <w:color w:val="000000"/>
        </w:rPr>
        <w:t xml:space="preserve"> для усвоения детьми понятия «мимикрия» как проявление одного из способов защиты от врагов. Это лист картона, окрашенный в два цвета. Накладывая на него цветные изображения различных геометрических фигур, обращают внимание детей на то, что при совпадении цвета поля и геометрической фигуры она становится невидимой. Такая модель помогает детям понять значение покровительственной окраски животных. Наиболее приемлемым типом предметно-схематических моделей, доступных старшим дошкольникам, является ведение календаря природы. Дети учатся фиксировать свои наблюдения, обобщать их и делать выводы о некоторых закономерностях происходящих явлений. В отличие от </w:t>
      </w:r>
      <w:proofErr w:type="gramStart"/>
      <w:r>
        <w:rPr>
          <w:rStyle w:val="c1"/>
          <w:color w:val="000000"/>
        </w:rPr>
        <w:t>более младших</w:t>
      </w:r>
      <w:proofErr w:type="gramEnd"/>
      <w:r>
        <w:rPr>
          <w:rStyle w:val="c1"/>
          <w:color w:val="000000"/>
        </w:rPr>
        <w:t xml:space="preserve"> детей, которые в календаре отмечают только погоду, старшие дошкольники отмечают и появление первых цветов, первых листьев на деревьях, первую грозу, побелку деревьев весной, а осенью отмечают появление первых желтых листьев, окончание сбора урожая на огороде, пахоту, прилет снегирей и т.п. В календаре появляются небольшие детские рисунки-символы: желтые </w:t>
      </w:r>
      <w:r>
        <w:rPr>
          <w:rStyle w:val="c1"/>
          <w:color w:val="000000"/>
        </w:rPr>
        <w:lastRenderedPageBreak/>
        <w:t>шапочки мать-и-мачехи, веточка с желтыми листочками, журавлиный треугольник, красногрудый снегирь и т.д.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Вообще, изобразительная деятельность детей может широко использоваться при предметно-схематическом методе систематизации знаний в процессе ознакомления их с природой. </w:t>
      </w:r>
      <w:proofErr w:type="gramStart"/>
      <w:r>
        <w:rPr>
          <w:rStyle w:val="c1"/>
          <w:color w:val="000000"/>
        </w:rPr>
        <w:t>Например, можно предложить им нарисовать овощи, которые едят сырыми, цветы, которые растут на лугу (в саду, в лесу), и т.д., расположив потом эти рисунки на соответствующей схеме-модели, изображающей сад, огород, луг и т.д.</w:t>
      </w:r>
      <w:proofErr w:type="gramEnd"/>
      <w:r>
        <w:rPr>
          <w:rStyle w:val="c1"/>
          <w:color w:val="000000"/>
        </w:rPr>
        <w:t xml:space="preserve"> Задания на сравнение положительно влияют на развитие речи детей, и прежде всего на расширение их лексики за счет введения сравнительных степеней прилагательных: “Летом день длинный, а осенью короче”; “Весной ночь поменьше, а зимой </w:t>
      </w:r>
      <w:proofErr w:type="gramStart"/>
      <w:r>
        <w:rPr>
          <w:rStyle w:val="c1"/>
          <w:color w:val="000000"/>
        </w:rPr>
        <w:t>подлиннее</w:t>
      </w:r>
      <w:proofErr w:type="gramEnd"/>
      <w:r>
        <w:rPr>
          <w:rStyle w:val="c1"/>
          <w:color w:val="000000"/>
        </w:rPr>
        <w:t>”; “Летом день самый длинный, а ночь самая короткая, а зимой наоборот”. Систематические наблюдения, чтение художественных произведений, рассказы воспитателя помогают детям понять зависимость жизни животных от сезонных изменений природы, усвоить последовательность развития живых организмов.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Распространенными предметно-схематическими моделями являются так же чертежи, выкройки. Например, педагог предлагает сделать костюмы для кукол и в процессе работы формирует у детей представление о мерке, о моделировании одежды.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Следующий тип моделей - графические, передают обобщенно признаки, связи и отношения природных явлений. Пример такой модели - календарь погоды, который ведут дети, используя специальные значки-символы для обозначения явлений в неживой и живой природе, таблица фиксации продолжительности дня и т.п. Необходимо учитывать, что использование моделей возможно при условии </w:t>
      </w:r>
      <w:proofErr w:type="spellStart"/>
      <w:r>
        <w:rPr>
          <w:rStyle w:val="c1"/>
          <w:color w:val="000000"/>
        </w:rPr>
        <w:t>сформированности</w:t>
      </w:r>
      <w:proofErr w:type="spellEnd"/>
      <w:r>
        <w:rPr>
          <w:rStyle w:val="c1"/>
          <w:color w:val="000000"/>
        </w:rPr>
        <w:t xml:space="preserve"> у дошкольников умений анализировать, сравнивать, обобщать, абстрагироваться от несущественных признаков при познании предмета. Освоение модели сопряжено с активными познавательными обследовательскими действиями, со способностью к замещению предметов посредством условных знаков, символов.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беседах о природе педагог широко использует не только пейзажные картины, но и различные предметные и сюжетные дидактические картины-модели, изображающие животных, растения, труд людей. Такие картины, написанные специально для облегчения процесса обучения, помогают расширить знания детей о мире природы, уточнить их представления о внешнем виде, характерных особенностях предметов и явлений природы.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Дидактические картины целесообразно использовать на первоначальных этапах обучения, когда знания детей недостаточны и умение рассмотреть картину, выделить главное в ней - несовершенно. Если же дети имеют уже определенные знания, могут в достаточной мере разобраться в замысле художника, лучше рассматривать с ними картины мастеров. Беседа тогда приобретает творческий характер, обогащает представления и речь детей.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Для усвоения принципа моделирования определенное значение имеет использование модели для описания нового объекта. В этом случае воспитатель дает детям задание: «Расскажите о новом растении (или животном) подробно. Какое оно? А чтобы ни о чем не забыть, смотрите на эту модель».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Полезно также использовать демонстрацию моделей в процессе сравнения объектов и нахождения признаков их отличия и сходства.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Следующим этапом в демонстрации моделей является абстрагирование существенных признаков природных объектов, значимых для деятельности. Демонстрации моделей используется и для обобщений, а на этой основе - для систематизации знаний детей.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Таким образом, результаты  показывают, что применение метода моделирования при систематизации знаний дошкольников об окружающем дает ощутимые положительные результаты, а именно: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позволяет выявить скрытые связи между явлениями и сделать их доступными пониманию ребенка;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 положительно влияет на развитие речи, обогащает словарный запас;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улучшает понимание ребенком структуры и взаимосвязи составных частей объекта или явления;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повышает наблюдательность ребенка, дает ему возможность заметить особенности окружающего мира;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формирует цельное представление об экосистемах и временах года.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 вышеперечисленное становится возможным, прежде всего потому, что метод моделирования как нельзя лучше соответствует особенностям умственного развития старшего дошкольника, и прежде всего, наглядно-образному характеру его мышления.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Кроме того, установлено, что применение метода моделирования является возможным в связи с уровнем умственного развития дошкольников старшего возраста. Именно в этом возрасте дети достигают уровня умственного развития, чтобы успешно применять метод моделирования для систематизации знаний дошкольников об окружающем мире.</w:t>
      </w:r>
    </w:p>
    <w:p w:rsidR="00C77118" w:rsidRDefault="00C77118" w:rsidP="00C771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Предлагается использовать метод моделирования шире в практике дошкольного воспитания, активно применяя эту методику во всех направлениях дошкольного воспитания и, особенно в умственном воспитании, поскольку именно здесь данный метод дает наиболее ощутимые результаты.</w:t>
      </w:r>
    </w:p>
    <w:p w:rsidR="00C77234" w:rsidRDefault="00C77234"/>
    <w:sectPr w:rsidR="00C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18"/>
    <w:rsid w:val="001B1601"/>
    <w:rsid w:val="00621A9A"/>
    <w:rsid w:val="00C77118"/>
    <w:rsid w:val="00C7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7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2 Городок</dc:creator>
  <cp:lastModifiedBy>МДОУ № 2 Городок</cp:lastModifiedBy>
  <cp:revision>2</cp:revision>
  <dcterms:created xsi:type="dcterms:W3CDTF">2018-02-09T04:23:00Z</dcterms:created>
  <dcterms:modified xsi:type="dcterms:W3CDTF">2018-02-09T04:26:00Z</dcterms:modified>
</cp:coreProperties>
</file>